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Balk6"/>
      </w:pPr>
      <w:bookmarkStart w:id="0" w:name="_Toc189367324"/>
      <w:bookmarkStart w:id="1" w:name="_Toc233021566"/>
      <w:bookmarkStart w:id="2" w:name="_Toc232234043"/>
      <w:bookmarkStart w:id="3" w:name="_GoBack"/>
      <w:bookmarkEnd w:id="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666FC9" w:rsidRDefault="00A96962" w:rsidP="00E3127E">
            <w:pPr>
              <w:spacing w:before="120" w:line="264" w:lineRule="auto"/>
              <w:rPr>
                <w:b/>
                <w:spacing w:val="4"/>
                <w:sz w:val="20"/>
                <w:szCs w:val="20"/>
                <w:lang w:eastAsia="en-US"/>
              </w:rPr>
            </w:pPr>
            <w:bookmarkStart w:id="4" w:name="_Toc232234044"/>
            <w:r w:rsidRPr="00666FC9">
              <w:rPr>
                <w:b/>
                <w:spacing w:val="4"/>
                <w:sz w:val="20"/>
                <w:szCs w:val="20"/>
                <w:lang w:eastAsia="en-US"/>
              </w:rPr>
              <w:t>(Proje Adı)</w:t>
            </w:r>
            <w:bookmarkEnd w:id="4"/>
          </w:p>
          <w:p w:rsidR="00A96962" w:rsidRPr="00666FC9" w:rsidRDefault="00A96962" w:rsidP="00E3127E">
            <w:pPr>
              <w:spacing w:line="264" w:lineRule="auto"/>
              <w:rPr>
                <w:spacing w:val="4"/>
                <w:sz w:val="20"/>
                <w:szCs w:val="20"/>
                <w:lang w:eastAsia="en-US"/>
              </w:rPr>
            </w:pPr>
          </w:p>
        </w:tc>
        <w:tc>
          <w:tcPr>
            <w:tcW w:w="5951" w:type="dxa"/>
          </w:tcPr>
          <w:p w:rsidR="00A96962" w:rsidRPr="00666FC9" w:rsidRDefault="00666FC9" w:rsidP="00666FC9">
            <w:pPr>
              <w:spacing w:line="264" w:lineRule="auto"/>
              <w:outlineLvl w:val="0"/>
              <w:rPr>
                <w:b/>
                <w:spacing w:val="4"/>
                <w:sz w:val="20"/>
                <w:szCs w:val="20"/>
                <w:lang w:eastAsia="en-US"/>
              </w:rPr>
            </w:pPr>
            <w:r w:rsidRPr="00666FC9">
              <w:rPr>
                <w:b/>
                <w:spacing w:val="4"/>
                <w:sz w:val="20"/>
                <w:szCs w:val="20"/>
                <w:lang w:eastAsia="en-US"/>
              </w:rPr>
              <w:t>‘’Bade Gazoz Marka İsmini Ulusal Pazara Taşıyor’’</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666FC9" w:rsidRDefault="00A96962" w:rsidP="00E3127E">
            <w:pPr>
              <w:spacing w:line="264" w:lineRule="auto"/>
              <w:rPr>
                <w:spacing w:val="4"/>
                <w:sz w:val="20"/>
                <w:szCs w:val="20"/>
                <w:lang w:eastAsia="en-US"/>
              </w:rPr>
            </w:pPr>
            <w:r w:rsidRPr="007C40DC">
              <w:rPr>
                <w:b/>
                <w:spacing w:val="4"/>
                <w:sz w:val="20"/>
                <w:szCs w:val="20"/>
                <w:lang w:eastAsia="en-US"/>
              </w:rPr>
              <w:t xml:space="preserve">TEKLİFE </w:t>
            </w:r>
            <w:r w:rsidRPr="00666FC9">
              <w:rPr>
                <w:b/>
                <w:spacing w:val="4"/>
                <w:sz w:val="20"/>
                <w:szCs w:val="20"/>
                <w:lang w:eastAsia="en-US"/>
              </w:rPr>
              <w:t>DAVET TARİHİ:</w:t>
            </w:r>
          </w:p>
          <w:p w:rsidR="00A96962" w:rsidRPr="00666FC9" w:rsidRDefault="00A96962" w:rsidP="00E3127E">
            <w:pPr>
              <w:spacing w:line="264" w:lineRule="auto"/>
              <w:rPr>
                <w:spacing w:val="4"/>
                <w:sz w:val="20"/>
                <w:szCs w:val="20"/>
                <w:lang w:eastAsia="en-US"/>
              </w:rPr>
            </w:pPr>
            <w:r w:rsidRPr="00666FC9">
              <w:rPr>
                <w:b/>
                <w:spacing w:val="4"/>
                <w:sz w:val="20"/>
                <w:szCs w:val="20"/>
                <w:lang w:eastAsia="en-US"/>
              </w:rPr>
              <w:t>İHALE KAPSAMI:</w:t>
            </w:r>
            <w:r w:rsidR="00666FC9">
              <w:rPr>
                <w:spacing w:val="4"/>
                <w:sz w:val="20"/>
                <w:szCs w:val="20"/>
                <w:lang w:eastAsia="en-US"/>
              </w:rPr>
              <w:t xml:space="preserve"> </w:t>
            </w:r>
            <w:r w:rsidR="00666FC9" w:rsidRPr="00666FC9">
              <w:rPr>
                <w:spacing w:val="4"/>
                <w:sz w:val="20"/>
                <w:szCs w:val="20"/>
                <w:lang w:eastAsia="en-US"/>
              </w:rPr>
              <w:t>’Bade Gazoz Marka İsmini Ulusal Pazara Taşıyor’’ projesi için mal gerçekleştirilmesi</w:t>
            </w:r>
          </w:p>
          <w:p w:rsidR="00A96962" w:rsidRPr="007C40DC" w:rsidRDefault="00A96962" w:rsidP="00666FC9">
            <w:pPr>
              <w:spacing w:line="264" w:lineRule="auto"/>
              <w:rPr>
                <w:spacing w:val="4"/>
                <w:sz w:val="20"/>
                <w:szCs w:val="20"/>
                <w:lang w:eastAsia="en-US"/>
              </w:rPr>
            </w:pPr>
            <w:r w:rsidRPr="00666FC9">
              <w:rPr>
                <w:b/>
                <w:spacing w:val="4"/>
                <w:sz w:val="20"/>
                <w:szCs w:val="20"/>
                <w:lang w:eastAsia="en-US"/>
              </w:rPr>
              <w:t>UYGULANAN PROSEDÜR:</w:t>
            </w:r>
            <w:r w:rsidRPr="00666FC9">
              <w:rPr>
                <w:spacing w:val="4"/>
                <w:sz w:val="20"/>
                <w:szCs w:val="20"/>
                <w:lang w:eastAsia="en-US"/>
              </w:rPr>
              <w:t xml:space="preserve"> </w:t>
            </w:r>
            <w:r w:rsidR="00A92EB5">
              <w:rPr>
                <w:spacing w:val="4"/>
                <w:sz w:val="20"/>
                <w:szCs w:val="20"/>
                <w:lang w:eastAsia="en-US"/>
              </w:rPr>
              <w:t>Açık ihale</w:t>
            </w:r>
            <w:r w:rsidRPr="00666FC9">
              <w:rPr>
                <w:spacing w:val="4"/>
                <w:sz w:val="20"/>
                <w:szCs w:val="20"/>
                <w:lang w:eastAsia="en-US"/>
              </w:rPr>
              <w:t xml:space="preserve"> Usulü </w:t>
            </w: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121" w:rsidRDefault="00407121" w:rsidP="00A96962">
      <w:r>
        <w:separator/>
      </w:r>
    </w:p>
  </w:endnote>
  <w:endnote w:type="continuationSeparator" w:id="0">
    <w:p w:rsidR="00407121" w:rsidRDefault="00407121"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121" w:rsidRDefault="00407121" w:rsidP="00A96962">
      <w:r>
        <w:separator/>
      </w:r>
    </w:p>
  </w:footnote>
  <w:footnote w:type="continuationSeparator" w:id="0">
    <w:p w:rsidR="00407121" w:rsidRDefault="00407121"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407121"/>
    <w:rsid w:val="00473377"/>
    <w:rsid w:val="00666FC9"/>
    <w:rsid w:val="00957DA3"/>
    <w:rsid w:val="00A92EB5"/>
    <w:rsid w:val="00A96962"/>
    <w:rsid w:val="00AA55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156</Words>
  <Characters>891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BILAL OZDEN</cp:lastModifiedBy>
  <cp:revision>3</cp:revision>
  <dcterms:created xsi:type="dcterms:W3CDTF">2012-04-19T06:18:00Z</dcterms:created>
  <dcterms:modified xsi:type="dcterms:W3CDTF">2014-07-18T10:43:00Z</dcterms:modified>
</cp:coreProperties>
</file>